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D9" w:rsidRDefault="00C6434C">
      <w:pPr>
        <w:pStyle w:val="Corpotesto"/>
        <w:ind w:left="24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92520" cy="189230"/>
                <wp:effectExtent l="10795" t="6350" r="6985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892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8D9" w:rsidRDefault="00B92988">
                            <w:pPr>
                              <w:spacing w:before="18"/>
                              <w:ind w:left="2350" w:right="23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Istanza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6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" fillcolor="#dadada" strokeweight=".48pt">
                <v:textbox inset="0,0,0,0">
                  <w:txbxContent>
                    <w:p w:rsidR="00AE38D9" w:rsidRDefault="00B92988">
                      <w:pPr>
                        <w:spacing w:before="18"/>
                        <w:ind w:left="2350" w:right="235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Istanza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38D9" w:rsidRDefault="00AE38D9">
      <w:pPr>
        <w:pStyle w:val="Corpotesto"/>
        <w:spacing w:before="8"/>
        <w:rPr>
          <w:rFonts w:ascii="Times New Roman"/>
          <w:sz w:val="9"/>
        </w:rPr>
      </w:pPr>
    </w:p>
    <w:p w:rsidR="00AE38D9" w:rsidRDefault="00B92988" w:rsidP="00B92988">
      <w:pPr>
        <w:pStyle w:val="Titolo1"/>
        <w:ind w:left="6096"/>
        <w:jc w:val="left"/>
      </w:pPr>
      <w:r>
        <w:t>Al Dirigente Scolastico</w:t>
      </w:r>
      <w:r>
        <w:rPr>
          <w:spacing w:val="-130"/>
        </w:rPr>
        <w:t xml:space="preserve">                 </w:t>
      </w:r>
      <w:r>
        <w:t>dell’I.C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8C5C9D">
        <w:t>Edolo</w:t>
      </w:r>
      <w:r>
        <w:rPr>
          <w:spacing w:val="-5"/>
        </w:rPr>
        <w:t xml:space="preserve"> </w:t>
      </w:r>
      <w:r>
        <w:t>(BS),</w:t>
      </w:r>
    </w:p>
    <w:p w:rsidR="00AE38D9" w:rsidRDefault="00AE38D9">
      <w:pPr>
        <w:pStyle w:val="Corpotesto"/>
        <w:spacing w:before="2"/>
        <w:rPr>
          <w:b/>
          <w:sz w:val="13"/>
        </w:rPr>
      </w:pPr>
    </w:p>
    <w:p w:rsidR="00AE38D9" w:rsidRDefault="00B92988">
      <w:pPr>
        <w:tabs>
          <w:tab w:val="left" w:pos="5138"/>
        </w:tabs>
        <w:spacing w:before="100"/>
        <w:ind w:left="252"/>
        <w:rPr>
          <w:b/>
          <w:i/>
        </w:rPr>
      </w:pPr>
      <w:r>
        <w:rPr>
          <w:b/>
        </w:rPr>
        <w:t>OGGETTO:</w:t>
      </w:r>
      <w:r w:rsidR="008C5C9D">
        <w:rPr>
          <w:b/>
        </w:rPr>
        <w:t xml:space="preserve"> </w:t>
      </w:r>
      <w:r>
        <w:rPr>
          <w:b/>
          <w:i/>
        </w:rPr>
        <w:t>candidatura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progetto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N.</w:t>
      </w:r>
      <w:r>
        <w:rPr>
          <w:b/>
          <w:i/>
          <w:u w:val="thick"/>
        </w:rPr>
        <w:tab/>
      </w:r>
      <w:r w:rsidR="008C5C9D">
        <w:rPr>
          <w:b/>
          <w:i/>
          <w:u w:val="thick"/>
        </w:rPr>
        <w:t xml:space="preserve"> </w:t>
      </w:r>
      <w:r>
        <w:rPr>
          <w:b/>
          <w:i/>
        </w:rPr>
        <w:t>a.s.</w:t>
      </w:r>
      <w:bookmarkStart w:id="0" w:name="_GoBack"/>
      <w:bookmarkEnd w:id="0"/>
      <w:r>
        <w:rPr>
          <w:b/>
          <w:i/>
        </w:rPr>
        <w:t>2022/2023</w:t>
      </w:r>
    </w:p>
    <w:p w:rsidR="00AE38D9" w:rsidRDefault="00AE38D9">
      <w:pPr>
        <w:pStyle w:val="Corpotesto"/>
        <w:rPr>
          <w:b/>
          <w:i/>
          <w:sz w:val="20"/>
        </w:rPr>
      </w:pPr>
    </w:p>
    <w:p w:rsidR="00AE38D9" w:rsidRDefault="00AE38D9">
      <w:pPr>
        <w:pStyle w:val="Corpotesto"/>
        <w:spacing w:before="10"/>
        <w:rPr>
          <w:b/>
          <w:i/>
          <w:sz w:val="23"/>
        </w:rPr>
      </w:pPr>
    </w:p>
    <w:p w:rsidR="00AE38D9" w:rsidRDefault="00B92988">
      <w:pPr>
        <w:pStyle w:val="Corpotesto"/>
        <w:ind w:left="111"/>
      </w:pPr>
      <w:r>
        <w:t>Il</w:t>
      </w:r>
      <w:r>
        <w:rPr>
          <w:spacing w:val="-6"/>
        </w:rPr>
        <w:t xml:space="preserve"> </w:t>
      </w:r>
      <w:r>
        <w:t>Sottoscritto:</w:t>
      </w:r>
    </w:p>
    <w:p w:rsidR="00AE38D9" w:rsidRDefault="00AE38D9">
      <w:pPr>
        <w:pStyle w:val="Corpotesto"/>
        <w:spacing w:before="7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872"/>
      </w:tblGrid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Nazionalità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fiscale/P.IVA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906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fisso</w:t>
            </w:r>
          </w:p>
          <w:p w:rsidR="00AE38D9" w:rsidRDefault="00AE38D9">
            <w:pPr>
              <w:pStyle w:val="TableParagraph"/>
              <w:rPr>
                <w:sz w:val="20"/>
              </w:rPr>
            </w:pPr>
          </w:p>
          <w:p w:rsidR="00AE38D9" w:rsidRDefault="00B92988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/Cellulare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38D9">
        <w:trPr>
          <w:trHeight w:val="453"/>
        </w:trPr>
        <w:tc>
          <w:tcPr>
            <w:tcW w:w="2998" w:type="dxa"/>
          </w:tcPr>
          <w:p w:rsidR="00AE38D9" w:rsidRDefault="00B92988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</w:p>
        </w:tc>
        <w:tc>
          <w:tcPr>
            <w:tcW w:w="6872" w:type="dxa"/>
          </w:tcPr>
          <w:p w:rsidR="00AE38D9" w:rsidRDefault="00AE3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38D9" w:rsidRDefault="00AE38D9">
      <w:pPr>
        <w:pStyle w:val="Corpotesto"/>
        <w:spacing w:before="4"/>
        <w:rPr>
          <w:sz w:val="15"/>
        </w:rPr>
      </w:pPr>
    </w:p>
    <w:p w:rsidR="00AE38D9" w:rsidRDefault="00B92988">
      <w:pPr>
        <w:pStyle w:val="Titolo1"/>
        <w:ind w:right="4626"/>
      </w:pPr>
      <w:r>
        <w:t>CHIEDE</w:t>
      </w:r>
    </w:p>
    <w:p w:rsidR="00AE38D9" w:rsidRDefault="00AE38D9">
      <w:pPr>
        <w:pStyle w:val="Corpotesto"/>
        <w:spacing w:before="4"/>
        <w:rPr>
          <w:b/>
          <w:sz w:val="24"/>
        </w:rPr>
      </w:pPr>
    </w:p>
    <w:p w:rsidR="00AE38D9" w:rsidRDefault="00B92988">
      <w:pPr>
        <w:pStyle w:val="Corpotesto"/>
        <w:spacing w:before="1" w:line="360" w:lineRule="auto"/>
        <w:ind w:left="252" w:right="351"/>
        <w:jc w:val="both"/>
      </w:pPr>
      <w:r>
        <w:t>di partecipare alla selezione di cui all’oggetto per l'attribuzione</w:t>
      </w:r>
      <w:r>
        <w:rPr>
          <w:spacing w:val="1"/>
        </w:rPr>
        <w:t xml:space="preserve"> </w:t>
      </w:r>
      <w:r>
        <w:t>dell'incarico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:rsidR="00AE38D9" w:rsidRDefault="00AE38D9">
      <w:pPr>
        <w:pStyle w:val="Corpotesto"/>
        <w:spacing w:before="1"/>
      </w:pPr>
    </w:p>
    <w:p w:rsidR="00AE38D9" w:rsidRDefault="00B92988">
      <w:pPr>
        <w:pStyle w:val="Paragrafoelenco"/>
        <w:numPr>
          <w:ilvl w:val="0"/>
          <w:numId w:val="3"/>
        </w:numPr>
        <w:tabs>
          <w:tab w:val="left" w:pos="972"/>
          <w:tab w:val="left" w:pos="973"/>
        </w:tabs>
        <w:spacing w:before="1"/>
        <w:ind w:left="972"/>
      </w:pPr>
      <w:r>
        <w:t>Personale</w:t>
      </w:r>
      <w:r>
        <w:rPr>
          <w:spacing w:val="-7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all’istituzione</w:t>
      </w:r>
      <w:r>
        <w:rPr>
          <w:spacing w:val="-6"/>
        </w:rPr>
        <w:t xml:space="preserve"> </w:t>
      </w:r>
      <w:r>
        <w:t>scolastica;</w:t>
      </w:r>
    </w:p>
    <w:p w:rsidR="00AE38D9" w:rsidRDefault="00B92988">
      <w:pPr>
        <w:pStyle w:val="Paragrafoelenco"/>
        <w:numPr>
          <w:ilvl w:val="0"/>
          <w:numId w:val="3"/>
        </w:numPr>
        <w:tabs>
          <w:tab w:val="left" w:pos="972"/>
          <w:tab w:val="left" w:pos="974"/>
        </w:tabs>
        <w:ind w:right="350"/>
      </w:pPr>
      <w:r>
        <w:t>Personale</w:t>
      </w:r>
      <w:r>
        <w:rPr>
          <w:spacing w:val="52"/>
        </w:rPr>
        <w:t xml:space="preserve"> </w:t>
      </w:r>
      <w:r>
        <w:t>dipendente</w:t>
      </w:r>
      <w:r>
        <w:rPr>
          <w:spacing w:val="52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Pubbliche</w:t>
      </w:r>
      <w:r>
        <w:rPr>
          <w:spacing w:val="52"/>
        </w:rPr>
        <w:t xml:space="preserve"> </w:t>
      </w:r>
      <w:r>
        <w:t>Amministrazioni,</w:t>
      </w:r>
      <w:r>
        <w:rPr>
          <w:spacing w:val="52"/>
        </w:rPr>
        <w:t xml:space="preserve"> </w:t>
      </w:r>
      <w:r>
        <w:t>ai</w:t>
      </w:r>
      <w:r>
        <w:rPr>
          <w:spacing w:val="52"/>
        </w:rPr>
        <w:t xml:space="preserve"> </w:t>
      </w:r>
      <w:r>
        <w:t>sensi</w:t>
      </w:r>
      <w:r>
        <w:rPr>
          <w:spacing w:val="-130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165;</w:t>
      </w:r>
    </w:p>
    <w:p w:rsidR="00AE38D9" w:rsidRDefault="00B92988">
      <w:pPr>
        <w:pStyle w:val="Paragrafoelenco"/>
        <w:numPr>
          <w:ilvl w:val="0"/>
          <w:numId w:val="3"/>
        </w:numPr>
        <w:tabs>
          <w:tab w:val="left" w:pos="972"/>
          <w:tab w:val="left" w:pos="974"/>
        </w:tabs>
        <w:spacing w:before="1"/>
        <w:ind w:right="351"/>
      </w:pPr>
      <w:r>
        <w:t>Soggetto</w:t>
      </w:r>
      <w:r>
        <w:rPr>
          <w:spacing w:val="62"/>
        </w:rPr>
        <w:t xml:space="preserve"> </w:t>
      </w:r>
      <w:r>
        <w:t>privato</w:t>
      </w:r>
      <w:r>
        <w:rPr>
          <w:spacing w:val="63"/>
        </w:rPr>
        <w:t xml:space="preserve"> </w:t>
      </w:r>
      <w:r>
        <w:t>esterno</w:t>
      </w:r>
      <w:r>
        <w:rPr>
          <w:spacing w:val="63"/>
        </w:rPr>
        <w:t xml:space="preserve"> </w:t>
      </w:r>
      <w:r>
        <w:t>alla</w:t>
      </w:r>
      <w:r>
        <w:rPr>
          <w:spacing w:val="62"/>
        </w:rPr>
        <w:t xml:space="preserve"> </w:t>
      </w:r>
      <w:r>
        <w:t>Pubblica</w:t>
      </w:r>
      <w:r>
        <w:rPr>
          <w:spacing w:val="63"/>
        </w:rPr>
        <w:t xml:space="preserve"> </w:t>
      </w:r>
      <w:r>
        <w:t>Amministrazione,</w:t>
      </w:r>
      <w:r>
        <w:rPr>
          <w:spacing w:val="63"/>
        </w:rPr>
        <w:t xml:space="preserve"> </w:t>
      </w:r>
      <w:r>
        <w:t>ai</w:t>
      </w:r>
      <w:r>
        <w:rPr>
          <w:spacing w:val="62"/>
        </w:rPr>
        <w:t xml:space="preserve"> </w:t>
      </w:r>
      <w:r>
        <w:t>sensi</w:t>
      </w:r>
      <w:r>
        <w:rPr>
          <w:spacing w:val="-129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165.</w:t>
      </w:r>
    </w:p>
    <w:p w:rsidR="00AE38D9" w:rsidRDefault="00AE38D9">
      <w:pPr>
        <w:pStyle w:val="Corpotesto"/>
        <w:spacing w:before="3"/>
        <w:rPr>
          <w:sz w:val="24"/>
        </w:rPr>
      </w:pPr>
    </w:p>
    <w:p w:rsidR="00AE38D9" w:rsidRDefault="00B92988">
      <w:pPr>
        <w:pStyle w:val="Corpotesto"/>
        <w:ind w:left="252"/>
        <w:jc w:val="both"/>
      </w:pPr>
      <w:r>
        <w:t>A</w:t>
      </w:r>
      <w:r>
        <w:rPr>
          <w:spacing w:val="21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fine,</w:t>
      </w:r>
      <w:r>
        <w:rPr>
          <w:spacing w:val="21"/>
        </w:rPr>
        <w:t xml:space="preserve"> </w:t>
      </w:r>
      <w:r>
        <w:t>valendosi</w:t>
      </w:r>
      <w:r>
        <w:rPr>
          <w:spacing w:val="21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all'articolo</w:t>
      </w:r>
      <w:r>
        <w:rPr>
          <w:spacing w:val="21"/>
        </w:rPr>
        <w:t xml:space="preserve"> </w:t>
      </w:r>
      <w:r>
        <w:t>46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DPR</w:t>
      </w:r>
    </w:p>
    <w:p w:rsidR="00AE38D9" w:rsidRDefault="00B92988">
      <w:pPr>
        <w:pStyle w:val="Corpotesto"/>
        <w:ind w:left="252" w:right="350"/>
        <w:jc w:val="both"/>
      </w:pPr>
      <w:r>
        <w:t>28</w:t>
      </w:r>
      <w:r>
        <w:rPr>
          <w:spacing w:val="63"/>
        </w:rPr>
        <w:t xml:space="preserve"> </w:t>
      </w:r>
      <w:r>
        <w:t>dicembre</w:t>
      </w:r>
      <w:r>
        <w:rPr>
          <w:spacing w:val="64"/>
        </w:rPr>
        <w:t xml:space="preserve"> </w:t>
      </w:r>
      <w:r>
        <w:t>2000</w:t>
      </w:r>
      <w:r>
        <w:rPr>
          <w:spacing w:val="62"/>
        </w:rPr>
        <w:t xml:space="preserve"> </w:t>
      </w:r>
      <w:r>
        <w:t>n.</w:t>
      </w:r>
      <w:r>
        <w:rPr>
          <w:spacing w:val="63"/>
        </w:rPr>
        <w:t xml:space="preserve"> </w:t>
      </w:r>
      <w:r>
        <w:t>445,</w:t>
      </w:r>
      <w:r>
        <w:rPr>
          <w:spacing w:val="64"/>
        </w:rPr>
        <w:t xml:space="preserve"> </w:t>
      </w:r>
      <w:r>
        <w:t>consapevole</w:t>
      </w:r>
      <w:r>
        <w:rPr>
          <w:spacing w:val="64"/>
        </w:rPr>
        <w:t xml:space="preserve"> </w:t>
      </w:r>
      <w:r>
        <w:t>delle</w:t>
      </w:r>
      <w:r>
        <w:rPr>
          <w:spacing w:val="64"/>
        </w:rPr>
        <w:t xml:space="preserve"> </w:t>
      </w:r>
      <w:r>
        <w:t>sanzioni</w:t>
      </w:r>
      <w:r>
        <w:rPr>
          <w:spacing w:val="61"/>
        </w:rPr>
        <w:t xml:space="preserve"> </w:t>
      </w:r>
      <w:r>
        <w:t>stabilite</w:t>
      </w:r>
      <w:r>
        <w:rPr>
          <w:spacing w:val="64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le</w:t>
      </w:r>
      <w:r>
        <w:rPr>
          <w:spacing w:val="-130"/>
        </w:rPr>
        <w:t xml:space="preserve"> </w:t>
      </w:r>
      <w:r>
        <w:t>false attestazioni e mendaci dichiarazioni, previste dal Codice Penale 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materia:</w:t>
      </w:r>
    </w:p>
    <w:p w:rsidR="00AE38D9" w:rsidRDefault="00B92988">
      <w:pPr>
        <w:pStyle w:val="Titolo1"/>
        <w:spacing w:before="121"/>
        <w:ind w:right="4627"/>
      </w:pPr>
      <w:r>
        <w:t>DICHIARA</w:t>
      </w:r>
    </w:p>
    <w:p w:rsidR="00AE38D9" w:rsidRDefault="00AE38D9">
      <w:pPr>
        <w:pStyle w:val="Corpotesto"/>
        <w:spacing w:before="10"/>
        <w:rPr>
          <w:b/>
          <w:sz w:val="21"/>
        </w:rPr>
      </w:pPr>
    </w:p>
    <w:p w:rsidR="00AE38D9" w:rsidRDefault="00B92988">
      <w:pPr>
        <w:pStyle w:val="Corpotesto"/>
        <w:ind w:left="252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79"/>
          <w:tab w:val="left" w:pos="681"/>
        </w:tabs>
        <w:spacing w:line="345" w:lineRule="auto"/>
        <w:ind w:right="353"/>
      </w:pPr>
      <w:r>
        <w:t>Essere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requisiti</w:t>
      </w:r>
      <w:r>
        <w:rPr>
          <w:spacing w:val="10"/>
        </w:rPr>
        <w:t xml:space="preserve"> </w:t>
      </w:r>
      <w:r>
        <w:t>essenziali</w:t>
      </w:r>
      <w:r>
        <w:rPr>
          <w:spacing w:val="10"/>
        </w:rPr>
        <w:t xml:space="preserve"> </w:t>
      </w:r>
      <w:r>
        <w:t>previsti</w:t>
      </w:r>
      <w:r>
        <w:rPr>
          <w:spacing w:val="10"/>
        </w:rPr>
        <w:t xml:space="preserve"> </w:t>
      </w:r>
      <w:r>
        <w:t>all’art.2</w:t>
      </w:r>
      <w:r>
        <w:rPr>
          <w:spacing w:val="-130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selezione;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0"/>
          <w:tab w:val="left" w:pos="681"/>
        </w:tabs>
        <w:spacing w:before="24" w:line="343" w:lineRule="auto"/>
        <w:ind w:right="350"/>
      </w:pPr>
      <w:r>
        <w:t>essere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6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cittadinanza</w:t>
      </w:r>
      <w:r>
        <w:rPr>
          <w:spacing w:val="33"/>
        </w:rPr>
        <w:t xml:space="preserve"> </w:t>
      </w:r>
      <w:r>
        <w:t>italiana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uno</w:t>
      </w:r>
      <w:r>
        <w:rPr>
          <w:spacing w:val="34"/>
        </w:rPr>
        <w:t xml:space="preserve"> </w:t>
      </w:r>
      <w:r>
        <w:t>degli</w:t>
      </w:r>
      <w:r>
        <w:rPr>
          <w:spacing w:val="33"/>
        </w:rPr>
        <w:t xml:space="preserve"> </w:t>
      </w:r>
      <w:r>
        <w:t>Stati</w:t>
      </w:r>
      <w:r>
        <w:rPr>
          <w:spacing w:val="-129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europea;</w:t>
      </w:r>
    </w:p>
    <w:p w:rsidR="00AE38D9" w:rsidRDefault="00AE38D9">
      <w:pPr>
        <w:spacing w:line="343" w:lineRule="auto"/>
        <w:sectPr w:rsidR="00AE38D9">
          <w:type w:val="continuous"/>
          <w:pgSz w:w="11910" w:h="16840"/>
          <w:pgMar w:top="1480" w:right="780" w:bottom="280" w:left="880" w:header="720" w:footer="720" w:gutter="0"/>
          <w:cols w:space="720"/>
        </w:sectPr>
      </w:pP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1"/>
        </w:tabs>
        <w:spacing w:before="77"/>
        <w:jc w:val="both"/>
      </w:pPr>
      <w:r>
        <w:lastRenderedPageBreak/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1"/>
        </w:tabs>
        <w:spacing w:before="1"/>
        <w:ind w:right="349"/>
        <w:jc w:val="both"/>
      </w:pPr>
      <w:r>
        <w:t>non aver riportato condanne penali e non essere destinatario di</w:t>
      </w:r>
      <w:r>
        <w:rPr>
          <w:spacing w:val="1"/>
        </w:rPr>
        <w:t xml:space="preserve"> </w:t>
      </w:r>
      <w:r>
        <w:t>provvedimenti che riguardano l’applicazione di misure di prevenzione,</w:t>
      </w:r>
      <w:r>
        <w:rPr>
          <w:spacing w:val="-130"/>
        </w:rPr>
        <w:t xml:space="preserve"> </w:t>
      </w:r>
      <w:r>
        <w:t>di sanzioni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1"/>
        </w:tabs>
        <w:spacing w:line="287" w:lineRule="exact"/>
        <w:jc w:val="both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destituito/a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impieghi;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1"/>
        </w:tabs>
        <w:ind w:right="349"/>
        <w:jc w:val="both"/>
      </w:pPr>
      <w:r>
        <w:t xml:space="preserve">non trovarsi in nessuna delle situazioni di </w:t>
      </w:r>
      <w:proofErr w:type="spellStart"/>
      <w:r>
        <w:t>inconferibilità</w:t>
      </w:r>
      <w:proofErr w:type="spellEnd"/>
      <w:r>
        <w:t xml:space="preserve"> e/o</w:t>
      </w:r>
      <w:r>
        <w:rPr>
          <w:spacing w:val="1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39/2013;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1"/>
        </w:tabs>
        <w:ind w:left="681" w:right="347"/>
        <w:jc w:val="both"/>
      </w:pPr>
      <w:r>
        <w:t>non trovarsi in situazione di conflitto di interessi anche a livello</w:t>
      </w:r>
      <w:r>
        <w:rPr>
          <w:spacing w:val="1"/>
        </w:rPr>
        <w:t xml:space="preserve"> </w:t>
      </w:r>
      <w:r>
        <w:t>potenziale intendendosi per tale quello astrattamente configurato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d.P.R.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2"/>
        </w:tabs>
        <w:spacing w:line="286" w:lineRule="exact"/>
        <w:ind w:left="681"/>
        <w:jc w:val="both"/>
      </w:pPr>
      <w:r>
        <w:t>di</w:t>
      </w:r>
      <w:r>
        <w:rPr>
          <w:spacing w:val="85"/>
        </w:rPr>
        <w:t xml:space="preserve"> </w:t>
      </w:r>
      <w:r>
        <w:t>essere</w:t>
      </w:r>
      <w:r>
        <w:rPr>
          <w:spacing w:val="86"/>
        </w:rPr>
        <w:t xml:space="preserve"> </w:t>
      </w:r>
      <w:r>
        <w:t>dipendente</w:t>
      </w:r>
      <w:r>
        <w:rPr>
          <w:spacing w:val="86"/>
        </w:rPr>
        <w:t xml:space="preserve"> </w:t>
      </w:r>
      <w:r>
        <w:t>presso</w:t>
      </w:r>
      <w:r>
        <w:rPr>
          <w:spacing w:val="86"/>
        </w:rPr>
        <w:t xml:space="preserve"> </w:t>
      </w:r>
      <w:r>
        <w:t>la</w:t>
      </w:r>
      <w:r>
        <w:rPr>
          <w:spacing w:val="86"/>
        </w:rPr>
        <w:t xml:space="preserve"> </w:t>
      </w:r>
      <w:r>
        <w:t>seguente</w:t>
      </w:r>
      <w:r>
        <w:rPr>
          <w:spacing w:val="86"/>
        </w:rPr>
        <w:t xml:space="preserve"> </w:t>
      </w:r>
      <w:r>
        <w:t>pubblica</w:t>
      </w:r>
      <w:r>
        <w:rPr>
          <w:spacing w:val="86"/>
        </w:rPr>
        <w:t xml:space="preserve"> </w:t>
      </w:r>
      <w:r>
        <w:t>amministrazione:</w:t>
      </w:r>
    </w:p>
    <w:p w:rsidR="00AE38D9" w:rsidRDefault="00B92988">
      <w:pPr>
        <w:pStyle w:val="Corpotesto"/>
        <w:tabs>
          <w:tab w:val="left" w:pos="4510"/>
          <w:tab w:val="left" w:pos="9791"/>
        </w:tabs>
        <w:spacing w:line="248" w:lineRule="exact"/>
        <w:ind w:left="68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2"/>
        </w:tabs>
        <w:spacing w:before="1"/>
        <w:ind w:left="681"/>
        <w:jc w:val="both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essenziali</w:t>
      </w:r>
      <w:r>
        <w:rPr>
          <w:spacing w:val="-7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nell’Avviso;</w:t>
      </w:r>
    </w:p>
    <w:p w:rsidR="00AE38D9" w:rsidRDefault="00B92988">
      <w:pPr>
        <w:pStyle w:val="Paragrafoelenco"/>
        <w:numPr>
          <w:ilvl w:val="0"/>
          <w:numId w:val="2"/>
        </w:numPr>
        <w:tabs>
          <w:tab w:val="left" w:pos="682"/>
        </w:tabs>
        <w:ind w:left="681" w:right="347"/>
        <w:jc w:val="both"/>
      </w:pPr>
      <w:r>
        <w:t>aver preso visione dell’Avviso e di approvarne senza riserva ogni</w:t>
      </w:r>
      <w:r>
        <w:rPr>
          <w:spacing w:val="1"/>
        </w:rPr>
        <w:t xml:space="preserve"> </w:t>
      </w:r>
      <w:r>
        <w:t>contenuto.</w:t>
      </w:r>
    </w:p>
    <w:p w:rsidR="00AE38D9" w:rsidRDefault="00AE38D9">
      <w:pPr>
        <w:pStyle w:val="Corpotesto"/>
        <w:spacing w:before="9"/>
        <w:rPr>
          <w:sz w:val="23"/>
        </w:rPr>
      </w:pPr>
    </w:p>
    <w:p w:rsidR="00AE38D9" w:rsidRDefault="00B92988">
      <w:pPr>
        <w:pStyle w:val="Corpotesto"/>
        <w:spacing w:line="242" w:lineRule="exact"/>
        <w:ind w:left="254"/>
      </w:pPr>
      <w:proofErr w:type="spellStart"/>
      <w:r>
        <w:t>Allegaallapresente</w:t>
      </w:r>
      <w:proofErr w:type="spellEnd"/>
    </w:p>
    <w:p w:rsidR="00AE38D9" w:rsidRDefault="00B92988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spacing w:line="270" w:lineRule="exact"/>
      </w:pPr>
      <w:r>
        <w:t>Tabella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valutazione</w:t>
      </w:r>
      <w:r>
        <w:rPr>
          <w:spacing w:val="-12"/>
        </w:rPr>
        <w:t xml:space="preserve"> </w:t>
      </w:r>
      <w:r>
        <w:t>titoli(</w:t>
      </w:r>
      <w:proofErr w:type="spellStart"/>
      <w:r>
        <w:rPr>
          <w:i/>
        </w:rPr>
        <w:t>allegatoB</w:t>
      </w:r>
      <w:proofErr w:type="spellEnd"/>
      <w:r>
        <w:t>);</w:t>
      </w:r>
    </w:p>
    <w:p w:rsidR="00AE38D9" w:rsidRDefault="00B92988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spacing w:line="258" w:lineRule="exact"/>
      </w:pPr>
      <w:r>
        <w:t>Informativa</w:t>
      </w:r>
      <w:r>
        <w:rPr>
          <w:spacing w:val="-12"/>
        </w:rPr>
        <w:t xml:space="preserve"> </w:t>
      </w:r>
      <w:r>
        <w:t>debitamente</w:t>
      </w:r>
      <w:r>
        <w:rPr>
          <w:spacing w:val="-13"/>
        </w:rPr>
        <w:t xml:space="preserve"> </w:t>
      </w:r>
      <w:r>
        <w:t>sottoscritta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accettazione(</w:t>
      </w:r>
      <w:proofErr w:type="spellStart"/>
      <w:r>
        <w:rPr>
          <w:i/>
        </w:rPr>
        <w:t>allegatoC</w:t>
      </w:r>
      <w:proofErr w:type="spellEnd"/>
      <w:r>
        <w:t>)</w:t>
      </w:r>
    </w:p>
    <w:p w:rsidR="00AE38D9" w:rsidRDefault="00B92988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spacing w:line="256" w:lineRule="exact"/>
      </w:pPr>
      <w:r>
        <w:t>Curriculum</w:t>
      </w:r>
      <w:r>
        <w:rPr>
          <w:spacing w:val="-4"/>
        </w:rPr>
        <w:t xml:space="preserve"> </w:t>
      </w:r>
      <w:r>
        <w:t>vitae</w:t>
      </w:r>
    </w:p>
    <w:p w:rsidR="00AE38D9" w:rsidRDefault="00B92988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spacing w:line="274" w:lineRule="exact"/>
      </w:pPr>
      <w:r>
        <w:t>Fotocopia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validità.</w:t>
      </w:r>
    </w:p>
    <w:p w:rsidR="00AE38D9" w:rsidRDefault="00AE38D9">
      <w:pPr>
        <w:pStyle w:val="Corpotesto"/>
        <w:rPr>
          <w:sz w:val="20"/>
        </w:rPr>
      </w:pPr>
    </w:p>
    <w:p w:rsidR="00AE38D9" w:rsidRDefault="00AE38D9">
      <w:pPr>
        <w:pStyle w:val="Corpotesto"/>
        <w:rPr>
          <w:sz w:val="20"/>
        </w:rPr>
      </w:pPr>
    </w:p>
    <w:p w:rsidR="00AE38D9" w:rsidRDefault="00AE38D9">
      <w:pPr>
        <w:pStyle w:val="Corpotesto"/>
        <w:spacing w:before="8"/>
        <w:rPr>
          <w:sz w:val="21"/>
        </w:rPr>
      </w:pPr>
    </w:p>
    <w:p w:rsidR="00AE38D9" w:rsidRDefault="00B92988">
      <w:pPr>
        <w:pStyle w:val="Corpotesto"/>
        <w:tabs>
          <w:tab w:val="left" w:pos="2236"/>
          <w:tab w:val="left" w:pos="5218"/>
          <w:tab w:val="left" w:pos="8651"/>
        </w:tabs>
        <w:spacing w:before="101"/>
        <w:ind w:left="25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38D9" w:rsidRDefault="00AE38D9">
      <w:pPr>
        <w:pStyle w:val="Corpotesto"/>
        <w:rPr>
          <w:sz w:val="20"/>
        </w:rPr>
      </w:pPr>
    </w:p>
    <w:p w:rsidR="00AE38D9" w:rsidRDefault="00AE38D9">
      <w:pPr>
        <w:pStyle w:val="Corpotesto"/>
        <w:rPr>
          <w:sz w:val="20"/>
        </w:rPr>
      </w:pPr>
    </w:p>
    <w:p w:rsidR="00AE38D9" w:rsidRDefault="00AE38D9">
      <w:pPr>
        <w:pStyle w:val="Corpotesto"/>
        <w:spacing w:before="2"/>
        <w:rPr>
          <w:sz w:val="16"/>
        </w:rPr>
      </w:pPr>
    </w:p>
    <w:p w:rsidR="00AE38D9" w:rsidRDefault="00B92988">
      <w:pPr>
        <w:pStyle w:val="Corpotesto"/>
        <w:spacing w:before="100" w:line="360" w:lineRule="auto"/>
        <w:ind w:left="255" w:right="458"/>
        <w:jc w:val="both"/>
      </w:pPr>
      <w:r>
        <w:t xml:space="preserve">Il/la sottoscritto/a, 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196/2003 e del regolamento</w:t>
      </w:r>
      <w:r>
        <w:rPr>
          <w:spacing w:val="1"/>
        </w:rPr>
        <w:t xml:space="preserve"> </w:t>
      </w:r>
      <w:r>
        <w:t>UE/679/2016,</w:t>
      </w:r>
      <w:r>
        <w:rPr>
          <w:spacing w:val="92"/>
        </w:rPr>
        <w:t xml:space="preserve"> </w:t>
      </w:r>
      <w:r>
        <w:t>autorizza</w:t>
      </w:r>
      <w:r>
        <w:rPr>
          <w:spacing w:val="92"/>
        </w:rPr>
        <w:t xml:space="preserve"> </w:t>
      </w:r>
      <w:r>
        <w:t>l’Istituto</w:t>
      </w:r>
      <w:r>
        <w:rPr>
          <w:spacing w:val="94"/>
        </w:rPr>
        <w:t xml:space="preserve"> </w:t>
      </w:r>
      <w:r>
        <w:t>al</w:t>
      </w:r>
      <w:r>
        <w:rPr>
          <w:spacing w:val="92"/>
        </w:rPr>
        <w:t xml:space="preserve"> </w:t>
      </w:r>
      <w:r>
        <w:t>trattamento</w:t>
      </w:r>
      <w:r>
        <w:rPr>
          <w:spacing w:val="92"/>
        </w:rPr>
        <w:t xml:space="preserve"> </w:t>
      </w:r>
      <w:r>
        <w:t>dei</w:t>
      </w:r>
      <w:r>
        <w:rPr>
          <w:spacing w:val="92"/>
        </w:rPr>
        <w:t xml:space="preserve"> </w:t>
      </w:r>
      <w:r>
        <w:t>dati</w:t>
      </w:r>
      <w:r>
        <w:rPr>
          <w:spacing w:val="92"/>
        </w:rPr>
        <w:t xml:space="preserve"> </w:t>
      </w:r>
      <w:r>
        <w:t>contenuti</w:t>
      </w:r>
      <w:r>
        <w:rPr>
          <w:spacing w:val="-130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previsti.</w:t>
      </w:r>
    </w:p>
    <w:p w:rsidR="00AE38D9" w:rsidRDefault="00AE38D9">
      <w:pPr>
        <w:pStyle w:val="Corpotesto"/>
        <w:rPr>
          <w:sz w:val="20"/>
        </w:rPr>
      </w:pPr>
    </w:p>
    <w:p w:rsidR="00AE38D9" w:rsidRDefault="00AE38D9">
      <w:pPr>
        <w:pStyle w:val="Corpotesto"/>
        <w:spacing w:before="4"/>
        <w:rPr>
          <w:sz w:val="25"/>
        </w:rPr>
      </w:pPr>
    </w:p>
    <w:p w:rsidR="00AE38D9" w:rsidRDefault="00B92988">
      <w:pPr>
        <w:pStyle w:val="Corpotesto"/>
        <w:tabs>
          <w:tab w:val="left" w:pos="2236"/>
          <w:tab w:val="left" w:pos="5218"/>
          <w:tab w:val="left" w:pos="8915"/>
        </w:tabs>
        <w:spacing w:before="101"/>
        <w:ind w:left="25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E38D9">
      <w:pgSz w:w="11910" w:h="16840"/>
      <w:pgMar w:top="132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31F0"/>
    <w:multiLevelType w:val="hybridMultilevel"/>
    <w:tmpl w:val="0D00F5BA"/>
    <w:lvl w:ilvl="0" w:tplc="922AF9E2">
      <w:numFmt w:val="bullet"/>
      <w:lvlText w:val="□"/>
      <w:lvlJc w:val="left"/>
      <w:pPr>
        <w:ind w:left="973" w:hanging="36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E4C4AE24">
      <w:numFmt w:val="bullet"/>
      <w:lvlText w:val="•"/>
      <w:lvlJc w:val="left"/>
      <w:pPr>
        <w:ind w:left="1906" w:hanging="361"/>
      </w:pPr>
      <w:rPr>
        <w:rFonts w:hint="default"/>
        <w:lang w:val="it-IT" w:eastAsia="en-US" w:bidi="ar-SA"/>
      </w:rPr>
    </w:lvl>
    <w:lvl w:ilvl="2" w:tplc="1FCC393A">
      <w:numFmt w:val="bullet"/>
      <w:lvlText w:val="•"/>
      <w:lvlJc w:val="left"/>
      <w:pPr>
        <w:ind w:left="2833" w:hanging="361"/>
      </w:pPr>
      <w:rPr>
        <w:rFonts w:hint="default"/>
        <w:lang w:val="it-IT" w:eastAsia="en-US" w:bidi="ar-SA"/>
      </w:rPr>
    </w:lvl>
    <w:lvl w:ilvl="3" w:tplc="E0328EA2">
      <w:numFmt w:val="bullet"/>
      <w:lvlText w:val="•"/>
      <w:lvlJc w:val="left"/>
      <w:pPr>
        <w:ind w:left="3759" w:hanging="361"/>
      </w:pPr>
      <w:rPr>
        <w:rFonts w:hint="default"/>
        <w:lang w:val="it-IT" w:eastAsia="en-US" w:bidi="ar-SA"/>
      </w:rPr>
    </w:lvl>
    <w:lvl w:ilvl="4" w:tplc="7BF62AE0">
      <w:numFmt w:val="bullet"/>
      <w:lvlText w:val="•"/>
      <w:lvlJc w:val="left"/>
      <w:pPr>
        <w:ind w:left="4686" w:hanging="361"/>
      </w:pPr>
      <w:rPr>
        <w:rFonts w:hint="default"/>
        <w:lang w:val="it-IT" w:eastAsia="en-US" w:bidi="ar-SA"/>
      </w:rPr>
    </w:lvl>
    <w:lvl w:ilvl="5" w:tplc="3C329E9A">
      <w:numFmt w:val="bullet"/>
      <w:lvlText w:val="•"/>
      <w:lvlJc w:val="left"/>
      <w:pPr>
        <w:ind w:left="5613" w:hanging="361"/>
      </w:pPr>
      <w:rPr>
        <w:rFonts w:hint="default"/>
        <w:lang w:val="it-IT" w:eastAsia="en-US" w:bidi="ar-SA"/>
      </w:rPr>
    </w:lvl>
    <w:lvl w:ilvl="6" w:tplc="FE327BEA">
      <w:numFmt w:val="bullet"/>
      <w:lvlText w:val="•"/>
      <w:lvlJc w:val="left"/>
      <w:pPr>
        <w:ind w:left="6539" w:hanging="361"/>
      </w:pPr>
      <w:rPr>
        <w:rFonts w:hint="default"/>
        <w:lang w:val="it-IT" w:eastAsia="en-US" w:bidi="ar-SA"/>
      </w:rPr>
    </w:lvl>
    <w:lvl w:ilvl="7" w:tplc="21784B22">
      <w:numFmt w:val="bullet"/>
      <w:lvlText w:val="•"/>
      <w:lvlJc w:val="left"/>
      <w:pPr>
        <w:ind w:left="7466" w:hanging="361"/>
      </w:pPr>
      <w:rPr>
        <w:rFonts w:hint="default"/>
        <w:lang w:val="it-IT" w:eastAsia="en-US" w:bidi="ar-SA"/>
      </w:rPr>
    </w:lvl>
    <w:lvl w:ilvl="8" w:tplc="E970F400">
      <w:numFmt w:val="bullet"/>
      <w:lvlText w:val="•"/>
      <w:lvlJc w:val="left"/>
      <w:pPr>
        <w:ind w:left="83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84F517D"/>
    <w:multiLevelType w:val="hybridMultilevel"/>
    <w:tmpl w:val="E03ACD8C"/>
    <w:lvl w:ilvl="0" w:tplc="08E6BABA">
      <w:start w:val="1"/>
      <w:numFmt w:val="lowerLetter"/>
      <w:lvlText w:val="%1)"/>
      <w:lvlJc w:val="left"/>
      <w:pPr>
        <w:ind w:left="681" w:hanging="428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1980B93A">
      <w:numFmt w:val="bullet"/>
      <w:lvlText w:val="•"/>
      <w:lvlJc w:val="left"/>
      <w:pPr>
        <w:ind w:left="1636" w:hanging="428"/>
      </w:pPr>
      <w:rPr>
        <w:rFonts w:hint="default"/>
        <w:lang w:val="it-IT" w:eastAsia="en-US" w:bidi="ar-SA"/>
      </w:rPr>
    </w:lvl>
    <w:lvl w:ilvl="2" w:tplc="76AC4986">
      <w:numFmt w:val="bullet"/>
      <w:lvlText w:val="•"/>
      <w:lvlJc w:val="left"/>
      <w:pPr>
        <w:ind w:left="2593" w:hanging="428"/>
      </w:pPr>
      <w:rPr>
        <w:rFonts w:hint="default"/>
        <w:lang w:val="it-IT" w:eastAsia="en-US" w:bidi="ar-SA"/>
      </w:rPr>
    </w:lvl>
    <w:lvl w:ilvl="3" w:tplc="0486DED6">
      <w:numFmt w:val="bullet"/>
      <w:lvlText w:val="•"/>
      <w:lvlJc w:val="left"/>
      <w:pPr>
        <w:ind w:left="3549" w:hanging="428"/>
      </w:pPr>
      <w:rPr>
        <w:rFonts w:hint="default"/>
        <w:lang w:val="it-IT" w:eastAsia="en-US" w:bidi="ar-SA"/>
      </w:rPr>
    </w:lvl>
    <w:lvl w:ilvl="4" w:tplc="3684EFFE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94947466">
      <w:numFmt w:val="bullet"/>
      <w:lvlText w:val="•"/>
      <w:lvlJc w:val="left"/>
      <w:pPr>
        <w:ind w:left="5463" w:hanging="428"/>
      </w:pPr>
      <w:rPr>
        <w:rFonts w:hint="default"/>
        <w:lang w:val="it-IT" w:eastAsia="en-US" w:bidi="ar-SA"/>
      </w:rPr>
    </w:lvl>
    <w:lvl w:ilvl="6" w:tplc="E2101D4C">
      <w:numFmt w:val="bullet"/>
      <w:lvlText w:val="•"/>
      <w:lvlJc w:val="left"/>
      <w:pPr>
        <w:ind w:left="6419" w:hanging="428"/>
      </w:pPr>
      <w:rPr>
        <w:rFonts w:hint="default"/>
        <w:lang w:val="it-IT" w:eastAsia="en-US" w:bidi="ar-SA"/>
      </w:rPr>
    </w:lvl>
    <w:lvl w:ilvl="7" w:tplc="31E474F0">
      <w:numFmt w:val="bullet"/>
      <w:lvlText w:val="•"/>
      <w:lvlJc w:val="left"/>
      <w:pPr>
        <w:ind w:left="7376" w:hanging="428"/>
      </w:pPr>
      <w:rPr>
        <w:rFonts w:hint="default"/>
        <w:lang w:val="it-IT" w:eastAsia="en-US" w:bidi="ar-SA"/>
      </w:rPr>
    </w:lvl>
    <w:lvl w:ilvl="8" w:tplc="83A8363A">
      <w:numFmt w:val="bullet"/>
      <w:lvlText w:val="•"/>
      <w:lvlJc w:val="left"/>
      <w:pPr>
        <w:ind w:left="8333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01602AC"/>
    <w:multiLevelType w:val="hybridMultilevel"/>
    <w:tmpl w:val="80FA7A26"/>
    <w:lvl w:ilvl="0" w:tplc="A9E65374">
      <w:numFmt w:val="bullet"/>
      <w:lvlText w:val="□"/>
      <w:lvlJc w:val="left"/>
      <w:pPr>
        <w:ind w:left="680" w:hanging="36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3507E0C">
      <w:numFmt w:val="bullet"/>
      <w:lvlText w:val="•"/>
      <w:lvlJc w:val="left"/>
      <w:pPr>
        <w:ind w:left="1636" w:hanging="361"/>
      </w:pPr>
      <w:rPr>
        <w:rFonts w:hint="default"/>
        <w:lang w:val="it-IT" w:eastAsia="en-US" w:bidi="ar-SA"/>
      </w:rPr>
    </w:lvl>
    <w:lvl w:ilvl="2" w:tplc="39803ED0">
      <w:numFmt w:val="bullet"/>
      <w:lvlText w:val="•"/>
      <w:lvlJc w:val="left"/>
      <w:pPr>
        <w:ind w:left="2593" w:hanging="361"/>
      </w:pPr>
      <w:rPr>
        <w:rFonts w:hint="default"/>
        <w:lang w:val="it-IT" w:eastAsia="en-US" w:bidi="ar-SA"/>
      </w:rPr>
    </w:lvl>
    <w:lvl w:ilvl="3" w:tplc="22AEDC6C">
      <w:numFmt w:val="bullet"/>
      <w:lvlText w:val="•"/>
      <w:lvlJc w:val="left"/>
      <w:pPr>
        <w:ind w:left="3549" w:hanging="361"/>
      </w:pPr>
      <w:rPr>
        <w:rFonts w:hint="default"/>
        <w:lang w:val="it-IT" w:eastAsia="en-US" w:bidi="ar-SA"/>
      </w:rPr>
    </w:lvl>
    <w:lvl w:ilvl="4" w:tplc="D0A49AC0">
      <w:numFmt w:val="bullet"/>
      <w:lvlText w:val="•"/>
      <w:lvlJc w:val="left"/>
      <w:pPr>
        <w:ind w:left="4506" w:hanging="361"/>
      </w:pPr>
      <w:rPr>
        <w:rFonts w:hint="default"/>
        <w:lang w:val="it-IT" w:eastAsia="en-US" w:bidi="ar-SA"/>
      </w:rPr>
    </w:lvl>
    <w:lvl w:ilvl="5" w:tplc="5202B026">
      <w:numFmt w:val="bullet"/>
      <w:lvlText w:val="•"/>
      <w:lvlJc w:val="left"/>
      <w:pPr>
        <w:ind w:left="5463" w:hanging="361"/>
      </w:pPr>
      <w:rPr>
        <w:rFonts w:hint="default"/>
        <w:lang w:val="it-IT" w:eastAsia="en-US" w:bidi="ar-SA"/>
      </w:rPr>
    </w:lvl>
    <w:lvl w:ilvl="6" w:tplc="4A7CF68C">
      <w:numFmt w:val="bullet"/>
      <w:lvlText w:val="•"/>
      <w:lvlJc w:val="left"/>
      <w:pPr>
        <w:ind w:left="6419" w:hanging="361"/>
      </w:pPr>
      <w:rPr>
        <w:rFonts w:hint="default"/>
        <w:lang w:val="it-IT" w:eastAsia="en-US" w:bidi="ar-SA"/>
      </w:rPr>
    </w:lvl>
    <w:lvl w:ilvl="7" w:tplc="0CBA8946">
      <w:numFmt w:val="bullet"/>
      <w:lvlText w:val="•"/>
      <w:lvlJc w:val="left"/>
      <w:pPr>
        <w:ind w:left="7376" w:hanging="361"/>
      </w:pPr>
      <w:rPr>
        <w:rFonts w:hint="default"/>
        <w:lang w:val="it-IT" w:eastAsia="en-US" w:bidi="ar-SA"/>
      </w:rPr>
    </w:lvl>
    <w:lvl w:ilvl="8" w:tplc="BC5ED9D6">
      <w:numFmt w:val="bullet"/>
      <w:lvlText w:val="•"/>
      <w:lvlJc w:val="left"/>
      <w:pPr>
        <w:ind w:left="8333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D9"/>
    <w:rsid w:val="008C5C9D"/>
    <w:rsid w:val="00AE38D9"/>
    <w:rsid w:val="00B92988"/>
    <w:rsid w:val="00C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FA8"/>
  <w15:docId w15:val="{BA15C882-6132-465F-B370-E32ED9A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4526" w:right="33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Contabilità</cp:lastModifiedBy>
  <cp:revision>4</cp:revision>
  <dcterms:created xsi:type="dcterms:W3CDTF">2022-12-09T09:27:00Z</dcterms:created>
  <dcterms:modified xsi:type="dcterms:W3CDTF">2022-12-09T09:29:00Z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2022-12-09T00:00:00Z</vt:filetime>
  </property>
</Properties>
</file>